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FE0E" w14:textId="77777777" w:rsidR="009A31B2" w:rsidRDefault="00E833B8" w:rsidP="005C157E">
      <w:pPr>
        <w:jc w:val="both"/>
        <w:rPr>
          <w:noProof/>
        </w:rPr>
      </w:pPr>
      <w:r>
        <w:rPr>
          <w:noProof/>
        </w:rPr>
        <w:drawing>
          <wp:inline distT="0" distB="0" distL="0" distR="0" wp14:anchorId="2B9B28BD" wp14:editId="7A769CAB">
            <wp:extent cx="20574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23875"/>
                    </a:xfrm>
                    <a:prstGeom prst="rect">
                      <a:avLst/>
                    </a:prstGeom>
                    <a:noFill/>
                    <a:ln>
                      <a:noFill/>
                    </a:ln>
                  </pic:spPr>
                </pic:pic>
              </a:graphicData>
            </a:graphic>
          </wp:inline>
        </w:drawing>
      </w:r>
    </w:p>
    <w:p w14:paraId="3A9E552C" w14:textId="77777777" w:rsidR="009A31B2" w:rsidRDefault="009A31B2" w:rsidP="005C157E">
      <w:pPr>
        <w:jc w:val="both"/>
        <w:rPr>
          <w:noProof/>
        </w:rPr>
      </w:pPr>
    </w:p>
    <w:p w14:paraId="7CEF8CF2" w14:textId="77777777" w:rsidR="00984CE6" w:rsidRDefault="00984CE6" w:rsidP="00984CE6">
      <w:pPr>
        <w:rPr>
          <w:b/>
          <w:bCs/>
          <w:sz w:val="28"/>
          <w:szCs w:val="28"/>
        </w:rPr>
      </w:pPr>
      <w:r w:rsidRPr="002E1044">
        <w:rPr>
          <w:b/>
          <w:bCs/>
          <w:sz w:val="28"/>
          <w:szCs w:val="28"/>
        </w:rPr>
        <w:t xml:space="preserve">Important information about your 2020-2021 Tuition Contract </w:t>
      </w:r>
    </w:p>
    <w:p w14:paraId="0CFF0BD0" w14:textId="77777777" w:rsidR="00984CE6" w:rsidRPr="002E1044" w:rsidRDefault="00984CE6" w:rsidP="00984CE6">
      <w:pPr>
        <w:rPr>
          <w:b/>
          <w:bCs/>
          <w:sz w:val="28"/>
          <w:szCs w:val="28"/>
        </w:rPr>
      </w:pPr>
    </w:p>
    <w:p w14:paraId="2F74F39E" w14:textId="77777777" w:rsidR="00984CE6" w:rsidRDefault="00984CE6" w:rsidP="00984CE6">
      <w:r>
        <w:t xml:space="preserve">Our Board President, DJ Gallaher, along with our Administrator, Jeanne Ring, working with the Finance Committee would like to make you aware of some additional flexibility for the 2020-2021 Tuition Contracts. To accommodate the feedback, we have heard from parents we are offering these changes to address the current pandemic circumstances that are creating uncertainty in the school community. This document is being sent to all parents as an addendum to the current contract. </w:t>
      </w:r>
      <w:r w:rsidRPr="008F01A0">
        <w:t xml:space="preserve"> </w:t>
      </w:r>
      <w:r>
        <w:t xml:space="preserve">The addendum will supersede the original Tuition Agreement where the two documents differ. </w:t>
      </w:r>
    </w:p>
    <w:p w14:paraId="34B2D20F" w14:textId="77777777" w:rsidR="00984CE6" w:rsidRDefault="00984CE6" w:rsidP="00984CE6">
      <w:r>
        <w:t>The addendum will make the following changes to our standard contract:</w:t>
      </w:r>
      <w:bookmarkStart w:id="0" w:name="_GoBack"/>
      <w:bookmarkEnd w:id="0"/>
    </w:p>
    <w:p w14:paraId="4B31653C" w14:textId="1C663DD6" w:rsidR="00984CE6" w:rsidRDefault="00984CE6" w:rsidP="00984CE6">
      <w:pPr>
        <w:pStyle w:val="ListParagraph"/>
        <w:numPr>
          <w:ilvl w:val="0"/>
          <w:numId w:val="5"/>
        </w:numPr>
      </w:pPr>
      <w:r>
        <w:t>The cance</w:t>
      </w:r>
      <w:r w:rsidR="00842DE1">
        <w:t>l</w:t>
      </w:r>
      <w:r>
        <w:t xml:space="preserve">lation (early withdrawal) date to receive a full refund of your tuition will be extended from May 31 to </w:t>
      </w:r>
      <w:r w:rsidRPr="00603BDD">
        <w:rPr>
          <w:b/>
          <w:bCs/>
        </w:rPr>
        <w:t>August 7, 2020</w:t>
      </w:r>
      <w:r>
        <w:t xml:space="preserve">. This must be received in writing either through email to </w:t>
      </w:r>
      <w:hyperlink r:id="rId8" w:history="1">
        <w:r w:rsidRPr="00A72F8A">
          <w:rPr>
            <w:rStyle w:val="Hyperlink"/>
          </w:rPr>
          <w:t>jring@prairiehillwaldorf.org</w:t>
        </w:r>
      </w:hyperlink>
      <w:r>
        <w:t xml:space="preserve"> or mailed to the school at N14 W29143 Silvernail Rd. Pewaukee, WI 53072. The refund does not include the $200 re-enrollment fee. </w:t>
      </w:r>
    </w:p>
    <w:p w14:paraId="41059C31" w14:textId="77777777" w:rsidR="00984CE6" w:rsidRDefault="00984CE6" w:rsidP="00984CE6">
      <w:pPr>
        <w:pStyle w:val="ListParagraph"/>
      </w:pPr>
    </w:p>
    <w:p w14:paraId="0F45E523" w14:textId="77777777" w:rsidR="00984CE6" w:rsidRDefault="00984CE6" w:rsidP="00984CE6">
      <w:pPr>
        <w:pStyle w:val="ListParagraph"/>
        <w:numPr>
          <w:ilvl w:val="0"/>
          <w:numId w:val="5"/>
        </w:numPr>
      </w:pPr>
      <w:r>
        <w:t xml:space="preserve">In addition, parents will be able to withdraw their students anytime through September 30 and pay the prorated tuition and will be obligated to pay 10% of the remaining tuition. </w:t>
      </w:r>
    </w:p>
    <w:p w14:paraId="07742152" w14:textId="77777777" w:rsidR="00984CE6" w:rsidRDefault="00984CE6" w:rsidP="00984CE6">
      <w:pPr>
        <w:pStyle w:val="ListParagraph"/>
      </w:pPr>
    </w:p>
    <w:p w14:paraId="0D2F03B6" w14:textId="7DA295FE" w:rsidR="00984CE6" w:rsidRDefault="00984CE6" w:rsidP="00984CE6">
      <w:pPr>
        <w:pStyle w:val="ListParagraph"/>
        <w:numPr>
          <w:ilvl w:val="0"/>
          <w:numId w:val="5"/>
        </w:numPr>
      </w:pPr>
      <w:r>
        <w:t xml:space="preserve">After </w:t>
      </w:r>
      <w:r w:rsidR="00842DE1">
        <w:t>September 30</w:t>
      </w:r>
      <w:r>
        <w:t xml:space="preserve">, parents who choose to withdraw their students will be obligated to pay 25% of the remaining tuition (this is our current policy). </w:t>
      </w:r>
    </w:p>
    <w:p w14:paraId="5FAE0414" w14:textId="77777777" w:rsidR="00984CE6" w:rsidRDefault="00984CE6" w:rsidP="00984CE6">
      <w:pPr>
        <w:pStyle w:val="ListParagraph"/>
      </w:pPr>
    </w:p>
    <w:p w14:paraId="31DF5E7D" w14:textId="77777777" w:rsidR="00984CE6" w:rsidRDefault="00984CE6" w:rsidP="00984CE6">
      <w:pPr>
        <w:pStyle w:val="ListParagraph"/>
        <w:ind w:left="0"/>
      </w:pPr>
      <w:r>
        <w:t xml:space="preserve">It is important to note that tuition dollars go primarily for teacher and faculty salaries as well as to families who cannot pay tuition without support.  As a community, we strive to support one another and model for our children that which we wish to see. This is how we will get through this crisis together, stronger because we have shared community values. </w:t>
      </w:r>
    </w:p>
    <w:p w14:paraId="6138B87A" w14:textId="77777777" w:rsidR="00984CE6" w:rsidRDefault="00984CE6" w:rsidP="00984CE6">
      <w:pPr>
        <w:pStyle w:val="ListParagraph"/>
        <w:ind w:left="0"/>
      </w:pPr>
    </w:p>
    <w:p w14:paraId="5809FCB5" w14:textId="68E460E6" w:rsidR="00984CE6" w:rsidRDefault="00984CE6" w:rsidP="00984CE6">
      <w:pPr>
        <w:pStyle w:val="ListParagraph"/>
        <w:ind w:left="0"/>
      </w:pPr>
      <w:r>
        <w:t xml:space="preserve">If you have any </w:t>
      </w:r>
      <w:r w:rsidR="00842DE1">
        <w:t>questions,</w:t>
      </w:r>
      <w:r>
        <w:t xml:space="preserve"> please contact Jeanne Ring at </w:t>
      </w:r>
      <w:hyperlink r:id="rId9" w:history="1">
        <w:r w:rsidRPr="004C353D">
          <w:rPr>
            <w:rStyle w:val="Hyperlink"/>
          </w:rPr>
          <w:t>jring@prairirehillwaldorf.org</w:t>
        </w:r>
      </w:hyperlink>
    </w:p>
    <w:p w14:paraId="1230842C" w14:textId="77777777" w:rsidR="00984CE6" w:rsidRDefault="00984CE6" w:rsidP="00984CE6">
      <w:pPr>
        <w:pStyle w:val="ListParagraph"/>
        <w:ind w:left="0"/>
      </w:pPr>
    </w:p>
    <w:p w14:paraId="6A4B4C58" w14:textId="77777777" w:rsidR="00984CE6" w:rsidRDefault="00984CE6" w:rsidP="00984CE6">
      <w:pPr>
        <w:pStyle w:val="ListParagraph"/>
        <w:ind w:left="0"/>
      </w:pPr>
      <w:r>
        <w:t>Thank you and be well,</w:t>
      </w:r>
    </w:p>
    <w:p w14:paraId="65BCCD4B" w14:textId="77777777" w:rsidR="00984CE6" w:rsidRDefault="00984CE6" w:rsidP="00984CE6">
      <w:pPr>
        <w:pStyle w:val="ListParagraph"/>
        <w:ind w:left="0"/>
      </w:pPr>
    </w:p>
    <w:p w14:paraId="171CA3B8" w14:textId="77777777" w:rsidR="00984CE6" w:rsidRDefault="00984CE6" w:rsidP="00984CE6">
      <w:pPr>
        <w:pStyle w:val="ListParagraph"/>
        <w:ind w:left="0"/>
      </w:pPr>
      <w:r>
        <w:t>Finance Committee</w:t>
      </w:r>
    </w:p>
    <w:p w14:paraId="40C18BC8" w14:textId="77777777" w:rsidR="00984CE6" w:rsidRDefault="00984CE6" w:rsidP="00984CE6">
      <w:pPr>
        <w:pStyle w:val="ListParagraph"/>
        <w:ind w:left="0"/>
      </w:pPr>
    </w:p>
    <w:p w14:paraId="5C1C4B80" w14:textId="77777777" w:rsidR="00984CE6" w:rsidRDefault="00984CE6" w:rsidP="00984CE6">
      <w:pPr>
        <w:pStyle w:val="ListParagraph"/>
      </w:pPr>
    </w:p>
    <w:p w14:paraId="67365D03" w14:textId="77777777" w:rsidR="009A31B2" w:rsidRPr="00942B6D" w:rsidRDefault="009A31B2" w:rsidP="00942B6D"/>
    <w:sectPr w:rsidR="009A31B2" w:rsidRPr="00942B6D" w:rsidSect="00942E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A467" w14:textId="77777777" w:rsidR="00FB5240" w:rsidRDefault="00FB5240">
      <w:r>
        <w:separator/>
      </w:r>
    </w:p>
  </w:endnote>
  <w:endnote w:type="continuationSeparator" w:id="0">
    <w:p w14:paraId="033BFFB0" w14:textId="77777777" w:rsidR="00FB5240" w:rsidRDefault="00FB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875D" w14:textId="77777777" w:rsidR="009A31B2" w:rsidRDefault="009A31B2" w:rsidP="00517F49">
    <w:pPr>
      <w:pStyle w:val="Footer"/>
      <w:jc w:val="both"/>
      <w:rPr>
        <w:sz w:val="16"/>
        <w:szCs w:val="16"/>
      </w:rPr>
    </w:pPr>
    <w:r>
      <w:rPr>
        <w:sz w:val="16"/>
        <w:szCs w:val="16"/>
      </w:rPr>
      <w:t xml:space="preserve">         a</w:t>
    </w:r>
    <w:r w:rsidRPr="00517F49">
      <w:rPr>
        <w:sz w:val="16"/>
        <w:szCs w:val="16"/>
      </w:rPr>
      <w:t>wakens the capacity for dynamic thinking, creativity and compassion, inspiring children to contribute their unique gifts to the world</w:t>
    </w:r>
  </w:p>
  <w:p w14:paraId="053BE437" w14:textId="77777777" w:rsidR="009A31B2" w:rsidRPr="00942B6D" w:rsidRDefault="009A31B2" w:rsidP="00942B6D">
    <w:pPr>
      <w:pStyle w:val="Footer"/>
      <w:ind w:left="360"/>
      <w:jc w:val="both"/>
    </w:pPr>
    <w:r w:rsidRPr="00942B6D">
      <w:rPr>
        <w:sz w:val="20"/>
        <w:szCs w:val="20"/>
      </w:rPr>
      <w:t xml:space="preserve">N14 </w:t>
    </w:r>
    <w:smartTag w:uri="urn:schemas-microsoft-com:office:smarttags" w:element="address">
      <w:smartTag w:uri="urn:schemas-microsoft-com:office:smarttags" w:element="Street">
        <w:r w:rsidRPr="00942B6D">
          <w:rPr>
            <w:sz w:val="20"/>
            <w:szCs w:val="20"/>
          </w:rPr>
          <w:t>W29143 Silvernail Rd</w:t>
        </w:r>
        <w:r>
          <w:rPr>
            <w:sz w:val="16"/>
            <w:szCs w:val="16"/>
          </w:rPr>
          <w:t>.</w:t>
        </w:r>
      </w:smartTag>
    </w:smartTag>
    <w:r>
      <w:rPr>
        <w:sz w:val="16"/>
        <w:szCs w:val="16"/>
      </w:rPr>
      <w:t xml:space="preserve">    </w:t>
    </w:r>
    <w:r w:rsidRPr="00942B6D">
      <w:rPr>
        <w:sz w:val="16"/>
        <w:szCs w:val="16"/>
      </w:rPr>
      <w:t>*</w:t>
    </w:r>
    <w:r w:rsidRPr="00942B6D">
      <w:t xml:space="preserve">  </w:t>
    </w:r>
    <w:smartTag w:uri="urn:schemas-microsoft-com:office:smarttags" w:element="City">
      <w:r w:rsidRPr="00942B6D">
        <w:rPr>
          <w:sz w:val="20"/>
          <w:szCs w:val="20"/>
        </w:rPr>
        <w:t xml:space="preserve">Pewaukee, </w:t>
      </w:r>
      <w:smartTag w:uri="urn:schemas-microsoft-com:office:smarttags" w:element="PostalCode">
        <w:smartTag w:uri="urn:schemas-microsoft-com:office:smarttags" w:element="State">
          <w:r w:rsidRPr="00942B6D">
            <w:rPr>
              <w:sz w:val="20"/>
              <w:szCs w:val="20"/>
            </w:rPr>
            <w:t>WI</w:t>
          </w:r>
        </w:smartTag>
      </w:smartTag>
      <w:r w:rsidRPr="00942B6D">
        <w:rPr>
          <w:sz w:val="20"/>
          <w:szCs w:val="20"/>
        </w:rPr>
        <w:t xml:space="preserve"> </w:t>
      </w:r>
      <w:smartTag w:uri="urn:schemas-microsoft-com:office:smarttags" w:element="place">
        <w:r w:rsidRPr="00942B6D">
          <w:rPr>
            <w:sz w:val="20"/>
            <w:szCs w:val="20"/>
          </w:rPr>
          <w:t>53072-4855</w:t>
        </w:r>
      </w:smartTag>
    </w:smartTag>
    <w:r>
      <w:t xml:space="preserve">  </w:t>
    </w:r>
    <w:r w:rsidRPr="00942B6D">
      <w:rPr>
        <w:sz w:val="16"/>
        <w:szCs w:val="16"/>
      </w:rPr>
      <w:t xml:space="preserve"> *</w:t>
    </w:r>
    <w:proofErr w:type="gramStart"/>
    <w:r>
      <w:rPr>
        <w:sz w:val="16"/>
        <w:szCs w:val="16"/>
      </w:rPr>
      <w:t xml:space="preserve">   </w:t>
    </w:r>
    <w:r w:rsidRPr="00942B6D">
      <w:rPr>
        <w:sz w:val="20"/>
        <w:szCs w:val="20"/>
      </w:rPr>
      <w:t>(</w:t>
    </w:r>
    <w:proofErr w:type="gramEnd"/>
    <w:r w:rsidRPr="00942B6D">
      <w:rPr>
        <w:sz w:val="20"/>
        <w:szCs w:val="20"/>
      </w:rPr>
      <w:t>262) 646-7497</w:t>
    </w:r>
    <w:r>
      <w:t xml:space="preserve">   </w:t>
    </w:r>
    <w:r w:rsidRPr="00942B6D">
      <w:rPr>
        <w:sz w:val="16"/>
        <w:szCs w:val="16"/>
      </w:rPr>
      <w:t>*</w:t>
    </w:r>
    <w:r>
      <w:rPr>
        <w:sz w:val="16"/>
        <w:szCs w:val="16"/>
      </w:rPr>
      <w:t xml:space="preserve">   </w:t>
    </w:r>
    <w:r w:rsidRPr="00942B6D">
      <w:rPr>
        <w:sz w:val="20"/>
        <w:szCs w:val="20"/>
      </w:rPr>
      <w:t>www.prairiehillwaldorf.org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0106" w14:textId="77777777" w:rsidR="00FB5240" w:rsidRDefault="00FB5240">
      <w:r>
        <w:separator/>
      </w:r>
    </w:p>
  </w:footnote>
  <w:footnote w:type="continuationSeparator" w:id="0">
    <w:p w14:paraId="2602CDB4" w14:textId="77777777" w:rsidR="00FB5240" w:rsidRDefault="00FB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37BD" w14:textId="77777777" w:rsidR="009A31B2" w:rsidRDefault="009A31B2" w:rsidP="005C157E">
    <w:pPr>
      <w:pStyle w:val="Header"/>
      <w:jc w:val="both"/>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BAC"/>
    <w:multiLevelType w:val="hybridMultilevel"/>
    <w:tmpl w:val="D8E67DA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FD496E"/>
    <w:multiLevelType w:val="hybridMultilevel"/>
    <w:tmpl w:val="8012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006AA"/>
    <w:multiLevelType w:val="hybridMultilevel"/>
    <w:tmpl w:val="A4EA2A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07F69"/>
    <w:multiLevelType w:val="hybridMultilevel"/>
    <w:tmpl w:val="A06A9A44"/>
    <w:lvl w:ilvl="0" w:tplc="6AAA7556">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90AF7"/>
    <w:multiLevelType w:val="hybridMultilevel"/>
    <w:tmpl w:val="A98619B4"/>
    <w:lvl w:ilvl="0" w:tplc="6AAA7556">
      <w:start w:val="1"/>
      <w:numFmt w:val="bullet"/>
      <w:lvlText w:val=""/>
      <w:lvlJc w:val="left"/>
      <w:pPr>
        <w:tabs>
          <w:tab w:val="num" w:pos="1080"/>
        </w:tabs>
        <w:ind w:left="1080" w:hanging="360"/>
      </w:pPr>
      <w:rPr>
        <w:rFonts w:ascii="Symbol" w:hAnsi="Symbol" w:hint="default"/>
        <w:color w:val="auto"/>
      </w:rPr>
    </w:lvl>
    <w:lvl w:ilvl="1" w:tplc="0409000D">
      <w:start w:val="1"/>
      <w:numFmt w:val="bullet"/>
      <w:lvlText w:val=""/>
      <w:lvlJc w:val="left"/>
      <w:pPr>
        <w:tabs>
          <w:tab w:val="num" w:pos="1800"/>
        </w:tabs>
        <w:ind w:left="1800" w:hanging="360"/>
      </w:pPr>
      <w:rPr>
        <w:rFonts w:ascii="Wingdings" w:hAnsi="Wingdings" w:hint="default"/>
        <w:color w:val="auto"/>
      </w:rPr>
    </w:lvl>
    <w:lvl w:ilvl="2" w:tplc="6AAA7556">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32"/>
    <w:rsid w:val="001D539C"/>
    <w:rsid w:val="00235601"/>
    <w:rsid w:val="00352734"/>
    <w:rsid w:val="003B221B"/>
    <w:rsid w:val="003E78F7"/>
    <w:rsid w:val="003F390A"/>
    <w:rsid w:val="003F48CC"/>
    <w:rsid w:val="004707AD"/>
    <w:rsid w:val="00517F49"/>
    <w:rsid w:val="00521735"/>
    <w:rsid w:val="005C157E"/>
    <w:rsid w:val="006D2442"/>
    <w:rsid w:val="00776C59"/>
    <w:rsid w:val="00842DE1"/>
    <w:rsid w:val="00942B6D"/>
    <w:rsid w:val="00942EC1"/>
    <w:rsid w:val="00984CE6"/>
    <w:rsid w:val="009A31B2"/>
    <w:rsid w:val="00AD3632"/>
    <w:rsid w:val="00B24D38"/>
    <w:rsid w:val="00D54111"/>
    <w:rsid w:val="00E833B8"/>
    <w:rsid w:val="00FB5240"/>
    <w:rsid w:val="00FD4FC6"/>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F684213"/>
  <w15:docId w15:val="{FDF614E7-0F7B-4AEC-8EB6-CAA38F71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E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632"/>
    <w:rPr>
      <w:rFonts w:ascii="Tahoma" w:hAnsi="Tahoma" w:cs="Tahoma"/>
      <w:sz w:val="16"/>
      <w:szCs w:val="16"/>
    </w:rPr>
  </w:style>
  <w:style w:type="paragraph" w:styleId="Header">
    <w:name w:val="header"/>
    <w:basedOn w:val="Normal"/>
    <w:link w:val="HeaderChar"/>
    <w:uiPriority w:val="99"/>
    <w:rsid w:val="005C157E"/>
    <w:pPr>
      <w:tabs>
        <w:tab w:val="center" w:pos="4320"/>
        <w:tab w:val="right" w:pos="8640"/>
      </w:tabs>
    </w:pPr>
  </w:style>
  <w:style w:type="character" w:customStyle="1" w:styleId="HeaderChar">
    <w:name w:val="Header Char"/>
    <w:basedOn w:val="DefaultParagraphFont"/>
    <w:link w:val="Header"/>
    <w:uiPriority w:val="99"/>
    <w:semiHidden/>
    <w:locked/>
    <w:rsid w:val="003F48CC"/>
    <w:rPr>
      <w:rFonts w:cs="Times New Roman"/>
    </w:rPr>
  </w:style>
  <w:style w:type="paragraph" w:styleId="Footer">
    <w:name w:val="footer"/>
    <w:basedOn w:val="Normal"/>
    <w:link w:val="FooterChar"/>
    <w:uiPriority w:val="99"/>
    <w:rsid w:val="005C157E"/>
    <w:pPr>
      <w:tabs>
        <w:tab w:val="center" w:pos="4320"/>
        <w:tab w:val="right" w:pos="8640"/>
      </w:tabs>
    </w:pPr>
  </w:style>
  <w:style w:type="character" w:customStyle="1" w:styleId="FooterChar">
    <w:name w:val="Footer Char"/>
    <w:basedOn w:val="DefaultParagraphFont"/>
    <w:link w:val="Footer"/>
    <w:uiPriority w:val="99"/>
    <w:semiHidden/>
    <w:locked/>
    <w:rsid w:val="003F48CC"/>
    <w:rPr>
      <w:rFonts w:cs="Times New Roman"/>
    </w:rPr>
  </w:style>
  <w:style w:type="paragraph" w:styleId="ListParagraph">
    <w:name w:val="List Paragraph"/>
    <w:basedOn w:val="Normal"/>
    <w:uiPriority w:val="34"/>
    <w:qFormat/>
    <w:rsid w:val="00984CE6"/>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84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ing@prairiehillwaldor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ing@prairirehillwaldo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Sandi</dc:creator>
  <cp:keywords/>
  <dc:description/>
  <cp:lastModifiedBy>Jeanne Ring</cp:lastModifiedBy>
  <cp:revision>3</cp:revision>
  <cp:lastPrinted>2020-05-20T15:15:00Z</cp:lastPrinted>
  <dcterms:created xsi:type="dcterms:W3CDTF">2020-05-20T15:14:00Z</dcterms:created>
  <dcterms:modified xsi:type="dcterms:W3CDTF">2020-05-20T15:30:00Z</dcterms:modified>
</cp:coreProperties>
</file>